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COMPRENSIVO AD INDIRIZZO MUSICALE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G. VERGA - PONTINIA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”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MODULO A_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incarichi per l’attuazione del P.T.O.F. 20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8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Incarico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08" w:right="0" w:firstLine="0"/>
        <w:jc w:val="left"/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Selezionare incarico</w:t>
      </w:r>
    </w:p>
    <w:tbl>
      <w:tblPr>
        <w:tblStyle w:val="Table1"/>
        <w:tblW w:w="9705.0" w:type="dxa"/>
        <w:jc w:val="left"/>
        <w:tblInd w:w="-8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40"/>
        <w:gridCol w:w="765"/>
        <w:tblGridChange w:id="0">
          <w:tblGrid>
            <w:gridCol w:w="8940"/>
            <w:gridCol w:w="765"/>
          </w:tblGrid>
        </w:tblGridChange>
      </w:tblGrid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Referente d’Istituto per l’educazione civica 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Animatore Digitale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Referente di Dipartimento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3"/>
                <w:szCs w:val="23"/>
                <w:rtl w:val="0"/>
              </w:rPr>
              <w:t xml:space="preserve">Altro (specificare):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2. Finalità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      Descrivere brevemente la finalità dell’incarico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3. Attività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Descrivere brevemente le attività dell’incarico</w:t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4.Calendario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Descrivere l’arco temporale nel quale l’incarico si attua, barrando la casella corrispondente al mese o ai mesi.</w:t>
      </w:r>
      <w:r w:rsidDel="00000000" w:rsidR="00000000" w:rsidRPr="00000000">
        <w:rPr>
          <w:rtl w:val="0"/>
        </w:rPr>
      </w:r>
    </w:p>
    <w:tbl>
      <w:tblPr>
        <w:tblStyle w:val="Table4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758"/>
        <w:tblGridChange w:id="0">
          <w:tblGrid>
            <w:gridCol w:w="1384"/>
            <w:gridCol w:w="845"/>
            <w:gridCol w:w="845"/>
            <w:gridCol w:w="845"/>
            <w:gridCol w:w="845"/>
            <w:gridCol w:w="845"/>
            <w:gridCol w:w="845"/>
            <w:gridCol w:w="845"/>
            <w:gridCol w:w="845"/>
            <w:gridCol w:w="845"/>
            <w:gridCol w:w="758"/>
          </w:tblGrid>
        </w:tblGridChange>
      </w:tblGrid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Fasi/attività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Sett.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Ott.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Nov.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Dic.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Gen.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Feb.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Mar.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Apr.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Mag.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Giu.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5.Soggetti coinvolti ne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lle attività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/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Indicare numeri e profili di riferimento dei docenti, le ore svolte da ciascuno,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dei 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non docenti, dei collaboratori esterni che si prevede di utilizzare.</w:t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6. Risorse utilizzate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Indicare le risorse logistiche ed organizzative utilizzate per svolgere l’incarico. Es: palestra, aule, laboratori, sussidi didattici, fotocopie, altro.</w:t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7. Proposte per il prossimo a.s.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Indicare eventuali proposte per l’a.s. successivo al fine di superare le criticità evidenziate e diffondere le buone pratiche.</w:t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Data </w:t>
        <w:tab/>
        <w:tab/>
        <w:tab/>
        <w:tab/>
        <w:tab/>
        <w:tab/>
        <w:tab/>
        <w:tab/>
        <w:tab/>
        <w:tab/>
        <w:t xml:space="preserve">Firma 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Pontinia,________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ab/>
        <w:tab/>
        <w:tab/>
        <w:tab/>
        <w:tab/>
        <w:t xml:space="preserve">                del docente che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ha svolto 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l’incarico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4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3585"/>
        <w:gridCol w:w="6162"/>
        <w:tblGridChange w:id="0">
          <w:tblGrid>
            <w:gridCol w:w="3585"/>
            <w:gridCol w:w="6162"/>
          </w:tblGrid>
        </w:tblGridChange>
      </w:tblGrid>
      <w:tr>
        <w:trPr>
          <w:cantSplit w:val="0"/>
          <w:trHeight w:val="9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VISTO (SI CONVALIDA)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Il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Dirigente Scolastico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708.661417322834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08" w:hanging="360"/>
      </w:pPr>
      <w:rPr/>
    </w:lvl>
    <w:lvl w:ilvl="1">
      <w:start w:val="1"/>
      <w:numFmt w:val="lowerLetter"/>
      <w:lvlText w:val="%2."/>
      <w:lvlJc w:val="left"/>
      <w:pPr>
        <w:ind w:left="1128" w:hanging="360"/>
      </w:pPr>
      <w:rPr/>
    </w:lvl>
    <w:lvl w:ilvl="2">
      <w:start w:val="1"/>
      <w:numFmt w:val="lowerRoman"/>
      <w:lvlText w:val="%3."/>
      <w:lvlJc w:val="right"/>
      <w:pPr>
        <w:ind w:left="1848" w:hanging="180"/>
      </w:pPr>
      <w:rPr/>
    </w:lvl>
    <w:lvl w:ilvl="3">
      <w:start w:val="1"/>
      <w:numFmt w:val="decimal"/>
      <w:lvlText w:val="%4."/>
      <w:lvlJc w:val="left"/>
      <w:pPr>
        <w:ind w:left="2568" w:hanging="360"/>
      </w:pPr>
      <w:rPr/>
    </w:lvl>
    <w:lvl w:ilvl="4">
      <w:start w:val="1"/>
      <w:numFmt w:val="lowerLetter"/>
      <w:lvlText w:val="%5."/>
      <w:lvlJc w:val="left"/>
      <w:pPr>
        <w:ind w:left="3288" w:hanging="360"/>
      </w:pPr>
      <w:rPr/>
    </w:lvl>
    <w:lvl w:ilvl="5">
      <w:start w:val="1"/>
      <w:numFmt w:val="lowerRoman"/>
      <w:lvlText w:val="%6."/>
      <w:lvlJc w:val="right"/>
      <w:pPr>
        <w:ind w:left="4008" w:hanging="180"/>
      </w:pPr>
      <w:rPr/>
    </w:lvl>
    <w:lvl w:ilvl="6">
      <w:start w:val="1"/>
      <w:numFmt w:val="decimal"/>
      <w:lvlText w:val="%7."/>
      <w:lvlJc w:val="left"/>
      <w:pPr>
        <w:ind w:left="4728" w:hanging="360"/>
      </w:pPr>
      <w:rPr/>
    </w:lvl>
    <w:lvl w:ilvl="7">
      <w:start w:val="1"/>
      <w:numFmt w:val="lowerLetter"/>
      <w:lvlText w:val="%8."/>
      <w:lvlJc w:val="left"/>
      <w:pPr>
        <w:ind w:left="5448" w:hanging="360"/>
      </w:pPr>
      <w:rPr/>
    </w:lvl>
    <w:lvl w:ilvl="8">
      <w:start w:val="1"/>
      <w:numFmt w:val="lowerRoman"/>
      <w:lvlText w:val="%9."/>
      <w:lvlJc w:val="right"/>
      <w:pPr>
        <w:ind w:left="616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NBw1jLerL5q5/GitWb2b4QbYew==">CgMxLjA4AHIhMW94VHhna2dMNmJMdWsySmZ1N0tIN095SnNaTmljX1FS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