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200"/>
        <w:jc w:val="center"/>
        <w:rPr>
          <w:rFonts w:ascii="Helvetica" w:hAnsi="Helvetica" w:eastAsia="Quattrocento Sans" w:cs="Quattrocento Sans"/>
          <w:b/>
          <w:b/>
          <w:sz w:val="40"/>
          <w:szCs w:val="40"/>
        </w:rPr>
      </w:pPr>
      <w:r>
        <w:rPr/>
        <w:drawing>
          <wp:inline distT="0" distB="0" distL="0" distR="0">
            <wp:extent cx="4730115" cy="1647825"/>
            <wp:effectExtent l="0" t="0" r="0" b="0"/>
            <wp:docPr id="1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11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200"/>
        <w:jc w:val="center"/>
        <w:rPr>
          <w:rFonts w:ascii="Helvetica" w:hAnsi="Helvetica" w:eastAsia="Quattrocento Sans" w:cs="Quattrocento Sans"/>
          <w:b/>
          <w:b/>
          <w:sz w:val="40"/>
          <w:szCs w:val="40"/>
        </w:rPr>
      </w:pPr>
      <w:r>
        <w:rPr>
          <w:rFonts w:eastAsia="Quattrocento Sans" w:cs="Quattrocento Sans" w:ascii="Helvetica" w:hAnsi="Helvetica"/>
          <w:b/>
          <w:sz w:val="40"/>
          <w:szCs w:val="40"/>
        </w:rPr>
      </w:r>
    </w:p>
    <w:p>
      <w:pPr>
        <w:pStyle w:val="Normal"/>
        <w:spacing w:lineRule="auto" w:line="276" w:before="0" w:after="200"/>
        <w:jc w:val="center"/>
        <w:rPr>
          <w:rFonts w:ascii="Helvetica" w:hAnsi="Helvetica" w:eastAsia="Quattrocento Sans" w:cs="Quattrocento Sans"/>
          <w:b/>
          <w:b/>
          <w:sz w:val="40"/>
          <w:szCs w:val="40"/>
        </w:rPr>
      </w:pPr>
      <w:r>
        <w:rPr>
          <w:rFonts w:eastAsia="Quattrocento Sans" w:cs="Quattrocento Sans" w:ascii="Helvetica" w:hAnsi="Helvetica"/>
          <w:b/>
          <w:sz w:val="40"/>
          <w:szCs w:val="40"/>
        </w:rPr>
      </w:r>
    </w:p>
    <w:p>
      <w:pPr>
        <w:pStyle w:val="Normal"/>
        <w:spacing w:lineRule="auto" w:line="276" w:before="0" w:after="200"/>
        <w:jc w:val="center"/>
        <w:rPr>
          <w:rFonts w:ascii="Helvetica" w:hAnsi="Helvetica" w:eastAsia="Quattrocento Sans" w:cs="Quattrocento Sans"/>
          <w:b/>
          <w:b/>
          <w:sz w:val="40"/>
          <w:szCs w:val="40"/>
        </w:rPr>
      </w:pPr>
      <w:r>
        <w:rPr>
          <w:rFonts w:eastAsia="Quattrocento Sans" w:cs="Quattrocento Sans" w:ascii="Helvetica" w:hAnsi="Helvetica"/>
          <w:b/>
          <w:sz w:val="40"/>
          <w:szCs w:val="40"/>
        </w:rPr>
        <w:t>PROGETTAZIONE DEL CURRICOLO DI SEZIONE</w:t>
      </w:r>
    </w:p>
    <w:p>
      <w:pPr>
        <w:pStyle w:val="Normal"/>
        <w:spacing w:lineRule="auto" w:line="276" w:before="0" w:after="200"/>
        <w:jc w:val="center"/>
        <w:rPr>
          <w:rFonts w:ascii="Helvetica" w:hAnsi="Helvetica" w:eastAsia="Quattrocento Sans" w:cs="Quattrocento Sans"/>
          <w:b/>
          <w:b/>
          <w:sz w:val="32"/>
          <w:szCs w:val="32"/>
        </w:rPr>
      </w:pPr>
      <w:r>
        <w:rPr>
          <w:rFonts w:eastAsia="Quattrocento Sans" w:cs="Quattrocento Sans" w:ascii="Helvetica" w:hAnsi="Helvetica"/>
          <w:b/>
          <w:sz w:val="32"/>
          <w:szCs w:val="32"/>
        </w:rPr>
        <w:t>ANNO SCOLASTICO……………………………</w:t>
      </w:r>
    </w:p>
    <w:p>
      <w:pPr>
        <w:pStyle w:val="Normal"/>
        <w:spacing w:lineRule="auto" w:line="276" w:before="0" w:after="200"/>
        <w:jc w:val="center"/>
        <w:rPr>
          <w:rFonts w:ascii="Helvetica" w:hAnsi="Helvetica" w:eastAsia="Quattrocento Sans" w:cs="Quattrocento Sans"/>
          <w:b/>
          <w:b/>
          <w:sz w:val="32"/>
          <w:szCs w:val="32"/>
        </w:rPr>
      </w:pPr>
      <w:r>
        <w:rPr>
          <w:rFonts w:eastAsia="Quattrocento Sans" w:cs="Quattrocento Sans" w:ascii="Helvetica" w:hAnsi="Helvetica"/>
          <w:b/>
          <w:sz w:val="32"/>
          <w:szCs w:val="32"/>
        </w:rPr>
        <w:t xml:space="preserve"> </w:t>
      </w:r>
      <w:r>
        <w:rPr>
          <w:rFonts w:eastAsia="Quattrocento Sans" w:cs="Quattrocento Sans" w:ascii="Helvetica" w:hAnsi="Helvetica"/>
          <w:b/>
          <w:sz w:val="32"/>
          <w:szCs w:val="32"/>
        </w:rPr>
        <w:t>PLESSO……………………………………………</w:t>
      </w:r>
    </w:p>
    <w:p>
      <w:pPr>
        <w:pStyle w:val="Normal"/>
        <w:spacing w:lineRule="auto" w:line="276" w:before="0" w:after="200"/>
        <w:jc w:val="center"/>
        <w:rPr>
          <w:rFonts w:ascii="Helvetica" w:hAnsi="Helvetica" w:eastAsia="Quattrocento Sans" w:cs="Quattrocento Sans"/>
          <w:b/>
          <w:b/>
          <w:sz w:val="32"/>
          <w:szCs w:val="32"/>
        </w:rPr>
      </w:pPr>
      <w:r>
        <w:rPr>
          <w:rFonts w:eastAsia="Quattrocento Sans" w:cs="Quattrocento Sans" w:ascii="Helvetica" w:hAnsi="Helvetica"/>
          <w:b/>
          <w:sz w:val="32"/>
          <w:szCs w:val="32"/>
        </w:rPr>
        <w:t xml:space="preserve"> </w:t>
      </w:r>
      <w:r>
        <w:rPr>
          <w:rFonts w:eastAsia="Quattrocento Sans" w:cs="Quattrocento Sans" w:ascii="Helvetica" w:hAnsi="Helvetica"/>
          <w:b/>
          <w:sz w:val="32"/>
          <w:szCs w:val="32"/>
        </w:rPr>
        <w:t>SEZIONE……………………………………………</w:t>
      </w:r>
      <w:r>
        <w:br w:type="page"/>
      </w:r>
    </w:p>
    <w:p>
      <w:pPr>
        <w:pStyle w:val="Normal"/>
        <w:rPr>
          <w:rFonts w:ascii="Helvetica" w:hAnsi="Helvetica" w:eastAsia="Quattrocento Sans" w:cs="Quattrocento Sans"/>
          <w:b/>
          <w:b/>
        </w:rPr>
      </w:pPr>
      <w:r>
        <w:rPr>
          <w:rFonts w:eastAsia="Quattrocento Sans" w:cs="Quattrocento Sans" w:ascii="Helvetica" w:hAnsi="Helvetica"/>
          <w:b/>
        </w:rPr>
      </w:r>
    </w:p>
    <w:p>
      <w:pPr>
        <w:pStyle w:val="Normal"/>
        <w:rPr>
          <w:rFonts w:ascii="Helvetica" w:hAnsi="Helvetica" w:eastAsia="Quattrocento Sans" w:cs="Quattrocento Sans"/>
          <w:b/>
          <w:b/>
        </w:rPr>
      </w:pPr>
      <w:r>
        <w:rPr>
          <w:rFonts w:eastAsia="Quattrocento Sans" w:cs="Quattrocento Sans" w:ascii="Helvetica" w:hAnsi="Helvetica"/>
          <w:b/>
        </w:rPr>
      </w:r>
    </w:p>
    <w:tbl>
      <w:tblPr>
        <w:tblStyle w:val="a0"/>
        <w:tblW w:w="141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818"/>
        <w:gridCol w:w="1843"/>
        <w:gridCol w:w="9452"/>
      </w:tblGrid>
      <w:tr>
        <w:trPr>
          <w:trHeight w:val="643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I DOCENTI DELL’EQUIPE PEDAGOGICA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itolo2"/>
              <w:widowControl w:val="false"/>
              <w:ind w:left="0" w:hanging="0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  <w:t>SEZIONE</w:t>
            </w:r>
          </w:p>
        </w:tc>
        <w:tc>
          <w:tcPr>
            <w:tcW w:w="9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AREA/DISCIPLINA/LABORATORIO</w:t>
            </w:r>
          </w:p>
          <w:p>
            <w:pPr>
              <w:pStyle w:val="Normal"/>
              <w:widowControl w:val="false"/>
              <w:ind w:left="540" w:hanging="0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</w:r>
          </w:p>
        </w:tc>
      </w:tr>
      <w:tr>
        <w:trPr>
          <w:trHeight w:val="653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  <w:t>INS.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-160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</w:tc>
        <w:tc>
          <w:tcPr>
            <w:tcW w:w="9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</w:tc>
      </w:tr>
      <w:tr>
        <w:trPr>
          <w:trHeight w:val="534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  <w:t>INS.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-160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</w:tc>
        <w:tc>
          <w:tcPr>
            <w:tcW w:w="9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</w:tc>
      </w:tr>
      <w:tr>
        <w:trPr>
          <w:trHeight w:val="672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  <w:t>INS. SOSTEGNO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-160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</w:tc>
        <w:tc>
          <w:tcPr>
            <w:tcW w:w="9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</w:tc>
      </w:tr>
      <w:tr>
        <w:trPr>
          <w:trHeight w:val="669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  <w:t>INS. IRC</w:t>
            </w:r>
          </w:p>
          <w:p>
            <w:pPr>
              <w:pStyle w:val="Normal"/>
              <w:widowControl w:val="false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-160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-160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-160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-160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-160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-160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</w:tc>
        <w:tc>
          <w:tcPr>
            <w:tcW w:w="9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</w:tc>
      </w:tr>
      <w:tr>
        <w:trPr>
          <w:trHeight w:val="2257" w:hRule="atLeast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-160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</w:tc>
        <w:tc>
          <w:tcPr>
            <w:tcW w:w="9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left="539" w:hanging="0"/>
              <w:jc w:val="center"/>
              <w:rPr>
                <w:rFonts w:ascii="Helvetica" w:hAnsi="Helvetica" w:eastAsia="Quattrocento Sans" w:cs="Quattrocento Sans"/>
                <w:i/>
                <w:i/>
              </w:rPr>
            </w:pPr>
            <w:r>
              <w:rPr>
                <w:rFonts w:eastAsia="Quattrocento Sans" w:cs="Quattrocento Sans" w:ascii="Helvetica" w:hAnsi="Helvetica"/>
                <w:i/>
              </w:rPr>
            </w:r>
          </w:p>
        </w:tc>
      </w:tr>
    </w:tbl>
    <w:p>
      <w:pPr>
        <w:pStyle w:val="Normal"/>
        <w:rPr>
          <w:rFonts w:ascii="Helvetica" w:hAnsi="Helvetica"/>
        </w:rPr>
      </w:pPr>
      <w:r>
        <w:rPr>
          <w:rFonts w:ascii="Helvetica" w:hAnsi="Helvetica"/>
        </w:rPr>
      </w:r>
    </w:p>
    <w:tbl>
      <w:tblPr>
        <w:tblStyle w:val="a0"/>
        <w:tblW w:w="135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820"/>
        <w:gridCol w:w="10725"/>
        <w:gridCol w:w="48"/>
      </w:tblGrid>
      <w:tr>
        <w:trPr/>
        <w:tc>
          <w:tcPr>
            <w:tcW w:w="135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/>
                <w:b/>
                <w:b/>
                <w:bCs/>
              </w:rPr>
            </w:pPr>
            <w:r>
              <w:rPr>
                <w:rFonts w:eastAsia="Quattrocento Sans" w:ascii="Helvetica" w:hAnsi="Helvetica"/>
                <w:b/>
                <w:bCs/>
              </w:rPr>
              <w:t>ANALISI DELLE CARATTERISTICHE PERSONALI DEGLI ALUNNI</w:t>
            </w:r>
          </w:p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  <w:b/>
                <w:bCs/>
              </w:rPr>
              <w:t>(VALUTAZIONE INIZIALE RIFERITA ALLA SEZIONE….)</w:t>
            </w:r>
          </w:p>
        </w:tc>
      </w:tr>
      <w:tr>
        <w:trPr>
          <w:trHeight w:val="1240" w:hRule="atLeast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  <w:t>DIMENSIONE COGNITIVA</w:t>
            </w:r>
          </w:p>
        </w:tc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</w:tc>
      </w:tr>
      <w:tr>
        <w:trPr>
          <w:trHeight w:val="1251" w:hRule="atLeast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  <w:t>DIMENSIONE</w:t>
            </w:r>
          </w:p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  <w:t>EMOTIVO-AFFETTIVA</w:t>
            </w:r>
          </w:p>
        </w:tc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</w:tc>
      </w:tr>
      <w:tr>
        <w:trPr>
          <w:trHeight w:val="1828" w:hRule="atLeast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  <w:t>DIMENSIONE</w:t>
            </w:r>
          </w:p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  <w:t>RELAZIONALE</w:t>
            </w:r>
          </w:p>
        </w:tc>
        <w:tc>
          <w:tcPr>
            <w:tcW w:w="10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</w:tc>
        <w:tc>
          <w:tcPr>
            <w:tcW w:w="4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>
          <w:rFonts w:ascii="Helvetica" w:hAnsi="Helvetica"/>
        </w:rPr>
      </w:pPr>
      <w:r>
        <w:rPr>
          <w:rFonts w:ascii="Helvetica" w:hAnsi="Helvetica"/>
        </w:rPr>
      </w:r>
    </w:p>
    <w:p>
      <w:pPr>
        <w:pStyle w:val="Normal"/>
        <w:rPr>
          <w:rFonts w:ascii="Helvetica" w:hAnsi="Helvetica"/>
        </w:rPr>
      </w:pPr>
      <w:r>
        <w:rPr>
          <w:rFonts w:ascii="Helvetica" w:hAnsi="Helvetica"/>
        </w:rPr>
      </w:r>
    </w:p>
    <w:p>
      <w:pPr>
        <w:pStyle w:val="NormalWeb"/>
        <w:spacing w:beforeAutospacing="0" w:before="0" w:afterAutospacing="0" w:after="200"/>
        <w:jc w:val="center"/>
        <w:rPr>
          <w:rFonts w:ascii="Helvetica" w:hAnsi="Helvetica"/>
        </w:rPr>
      </w:pPr>
      <w:r>
        <w:rPr>
          <w:rFonts w:ascii="Helvetica" w:hAnsi="Helvetica"/>
          <w:b/>
          <w:bCs/>
          <w:color w:val="000000"/>
          <w:sz w:val="28"/>
          <w:szCs w:val="28"/>
        </w:rPr>
        <w:t>ALUNNI CON BISOGNI EDUCATIVI SPECIALI</w:t>
      </w:r>
    </w:p>
    <w:p>
      <w:pPr>
        <w:pStyle w:val="NormalWeb"/>
        <w:spacing w:beforeAutospacing="0" w:before="0" w:afterAutospacing="0" w:after="200"/>
        <w:rPr>
          <w:rFonts w:ascii="Helvetica" w:hAnsi="Helvetica"/>
        </w:rPr>
      </w:pPr>
      <w:r>
        <w:rPr>
          <w:rFonts w:ascii="Helvetica" w:hAnsi="Helvetica"/>
          <w:color w:val="000000"/>
          <w:sz w:val="22"/>
          <w:szCs w:val="22"/>
        </w:rPr>
        <w:t>(Riferimenti normativi: C.M. n. 8 del 6 marzo 2013; Disabilità (L.104/1992), Disturbi evolutivi specifici (come DSA, deficit di attenzione e iperattività L. 53/2003 e 170/2010); Disturbi legati a fattori socio-economici, linguistici e culturali (BES in senso stretto - L. 53/2003); DLGS 66/2017, D.I. 182/2020)</w:t>
      </w:r>
    </w:p>
    <w:tbl>
      <w:tblPr>
        <w:tblW w:w="14287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1" w:noVBand="1" w:lastRow="0" w:firstColumn="1" w:lastColumn="0" w:noHBand="0" w:val="04a0"/>
      </w:tblPr>
      <w:tblGrid>
        <w:gridCol w:w="3260"/>
        <w:gridCol w:w="2743"/>
        <w:gridCol w:w="3513"/>
        <w:gridCol w:w="2356"/>
        <w:gridCol w:w="2415"/>
      </w:tblGrid>
      <w:tr>
        <w:trPr/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ALUNNI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(PSEUDONIMI)</w:t>
            </w:r>
          </w:p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CON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DISABILITA’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(L. 104/92 art. 3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c. 1)</w:t>
            </w:r>
          </w:p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CON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DISABILITA’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(L. 104/92 art. 3 c. 3)</w:t>
            </w:r>
          </w:p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D.S.A.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(L. 170/2010)</w:t>
            </w:r>
          </w:p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Altri B.E.S.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color w:val="000000"/>
              </w:rPr>
              <w:t>(C.M. 8/2013)</w:t>
            </w:r>
          </w:p>
          <w:p>
            <w:pPr>
              <w:pStyle w:val="Normal"/>
              <w:widowControl w:val="false"/>
              <w:spacing w:before="0" w:after="24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  <w:tr>
        <w:trPr/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  <w:tr>
        <w:trPr/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  <w:tr>
        <w:trPr/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  <w:tr>
        <w:trPr/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  <w:tr>
        <w:trPr/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  <w:tr>
        <w:trPr/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  <w:tr>
        <w:trPr/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  <w:tr>
        <w:trPr/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</w:tbl>
    <w:p>
      <w:pPr>
        <w:pStyle w:val="Normal"/>
        <w:rPr>
          <w:rFonts w:ascii="Helvetica" w:hAnsi="Helvetica"/>
        </w:rPr>
      </w:pPr>
      <w:r>
        <w:rPr>
          <w:rFonts w:ascii="Helvetica" w:hAnsi="Helvetica"/>
        </w:rPr>
      </w:r>
    </w:p>
    <w:p>
      <w:pPr>
        <w:pStyle w:val="Normal"/>
        <w:rPr>
          <w:rFonts w:ascii="Helvetica" w:hAnsi="Helvetica"/>
        </w:rPr>
      </w:pPr>
      <w:r>
        <w:rPr>
          <w:rFonts w:ascii="Helvetica" w:hAnsi="Helvetica"/>
        </w:rPr>
      </w:r>
    </w:p>
    <w:tbl>
      <w:tblPr>
        <w:tblStyle w:val="a0"/>
        <w:tblW w:w="141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941"/>
        <w:gridCol w:w="7218"/>
      </w:tblGrid>
      <w:tr>
        <w:trPr/>
        <w:tc>
          <w:tcPr>
            <w:tcW w:w="1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/>
                <w:b/>
                <w:b/>
                <w:bCs/>
              </w:rPr>
            </w:pPr>
            <w:r>
              <w:rPr>
                <w:rFonts w:eastAsia="Quattrocento Sans" w:ascii="Helvetica" w:hAnsi="Helvetica"/>
                <w:b/>
                <w:bCs/>
              </w:rPr>
              <w:t>PROGETTI DEL</w:t>
            </w:r>
          </w:p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/>
                <w:b/>
                <w:b/>
                <w:bCs/>
              </w:rPr>
            </w:pPr>
            <w:r>
              <w:rPr>
                <w:rFonts w:eastAsia="Quattrocento Sans" w:ascii="Helvetica" w:hAnsi="Helvetica"/>
                <w:b/>
                <w:bCs/>
              </w:rPr>
              <w:t>PTOF E AMPLIAMENTO DELL’OFFERTA FORMATIVA</w:t>
            </w:r>
          </w:p>
        </w:tc>
      </w:tr>
      <w:tr>
        <w:trPr>
          <w:trHeight w:val="54" w:hRule="atLeast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/>
                <w:b/>
                <w:b/>
                <w:bCs/>
              </w:rPr>
            </w:pPr>
            <w:r>
              <w:rPr>
                <w:rFonts w:cs="Calibri" w:ascii="Helvetica" w:hAnsi="Helvetica"/>
                <w:b/>
                <w:bCs/>
                <w:color w:val="000000"/>
                <w:sz w:val="22"/>
                <w:szCs w:val="22"/>
              </w:rPr>
              <w:t>MACROAREA DEL PTOF</w:t>
            </w:r>
          </w:p>
        </w:tc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/>
                <w:b/>
                <w:b/>
                <w:bCs/>
              </w:rPr>
            </w:pPr>
            <w:r>
              <w:rPr>
                <w:rFonts w:cs="Calibri" w:ascii="Helvetica" w:hAnsi="Helvetica"/>
                <w:b/>
                <w:bCs/>
                <w:color w:val="000000"/>
                <w:sz w:val="22"/>
                <w:szCs w:val="22"/>
              </w:rPr>
              <w:t>PROGETTO</w:t>
            </w:r>
          </w:p>
        </w:tc>
      </w:tr>
      <w:tr>
        <w:trPr>
          <w:trHeight w:val="54" w:hRule="atLeast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</w:tc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</w:tc>
      </w:tr>
      <w:tr>
        <w:trPr>
          <w:trHeight w:val="54" w:hRule="atLeast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</w:tc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</w:tc>
      </w:tr>
      <w:tr>
        <w:trPr>
          <w:trHeight w:val="54" w:hRule="atLeast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</w:tc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</w:tc>
      </w:tr>
      <w:tr>
        <w:trPr>
          <w:trHeight w:val="54" w:hRule="atLeast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</w:tc>
        <w:tc>
          <w:tcPr>
            <w:tcW w:w="7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/>
              </w:rPr>
            </w:pPr>
            <w:r>
              <w:rPr>
                <w:rFonts w:eastAsia="Quattrocento Sans" w:ascii="Helvetica" w:hAnsi="Helvetica"/>
              </w:rPr>
            </w:r>
          </w:p>
        </w:tc>
      </w:tr>
    </w:tbl>
    <w:p>
      <w:pPr>
        <w:pStyle w:val="Normal"/>
        <w:widowControl w:val="false"/>
        <w:rPr>
          <w:rFonts w:ascii="Helvetica" w:hAnsi="Helvetica" w:eastAsia="Quattrocento Sans" w:cs="Quattrocento Sans"/>
        </w:rPr>
      </w:pPr>
      <w:r>
        <w:rPr>
          <w:rFonts w:eastAsia="Quattrocento Sans" w:cs="Quattrocento Sans" w:ascii="Helvetica" w:hAnsi="Helvetica"/>
        </w:rPr>
      </w:r>
    </w:p>
    <w:p>
      <w:pPr>
        <w:pStyle w:val="Normal"/>
        <w:widowControl w:val="false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tbl>
      <w:tblPr>
        <w:tblStyle w:val="a1"/>
        <w:tblW w:w="144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14427"/>
      </w:tblGrid>
      <w:tr>
        <w:trPr/>
        <w:tc>
          <w:tcPr>
            <w:tcW w:w="14427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 w:cs="Quattrocento Sans"/>
                <w:b/>
                <w:b/>
                <w:sz w:val="28"/>
                <w:szCs w:val="28"/>
              </w:rPr>
            </w:pPr>
            <w:r>
              <w:rPr>
                <w:rFonts w:eastAsia="Quattrocento Sans" w:cs="Quattrocento Sans" w:ascii="Helvetica" w:hAnsi="Helvetica"/>
                <w:b/>
                <w:sz w:val="28"/>
                <w:szCs w:val="28"/>
              </w:rPr>
              <w:t>PROGETTAZIONE CURRICOLARE PER CAMPI D’ESPERIENZA</w:t>
            </w:r>
          </w:p>
        </w:tc>
      </w:tr>
    </w:tbl>
    <w:p>
      <w:pPr>
        <w:pStyle w:val="Normal"/>
        <w:widowControl w:val="false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  <w:bookmarkStart w:id="0" w:name="_gjdgxs"/>
      <w:bookmarkStart w:id="1" w:name="_gjdgxs"/>
      <w:bookmarkEnd w:id="1"/>
    </w:p>
    <w:tbl>
      <w:tblPr>
        <w:tblStyle w:val="a3"/>
        <w:tblW w:w="143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159"/>
        <w:gridCol w:w="5063"/>
        <w:gridCol w:w="4174"/>
      </w:tblGrid>
      <w:tr>
        <w:trPr>
          <w:trHeight w:val="796" w:hRule="atLeast"/>
        </w:trPr>
        <w:tc>
          <w:tcPr>
            <w:tcW w:w="14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itolo5"/>
              <w:keepNext w:val="false"/>
              <w:widowControl w:val="false"/>
              <w:spacing w:lineRule="auto" w:line="240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  <w:t>IL SE’ E L’ALTRO</w:t>
            </w:r>
          </w:p>
        </w:tc>
      </w:tr>
      <w:tr>
        <w:trPr>
          <w:trHeight w:val="603" w:hRule="atLeast"/>
        </w:trPr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 xml:space="preserve">TRAGUARDI PER LO SVILUPPO DELLA COMPETENZA        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OBIETTIVI D’APPRENDIMENTO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ATTIVITA’</w:t>
            </w:r>
          </w:p>
        </w:tc>
      </w:tr>
      <w:tr>
        <w:trPr>
          <w:trHeight w:val="387" w:hRule="atLeast"/>
        </w:trPr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1462" w:hanging="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100" w:leader="none"/>
              </w:tabs>
              <w:ind w:left="720" w:hanging="0"/>
              <w:rPr>
                <w:rFonts w:ascii="Helvetica" w:hAnsi="Helvetica" w:eastAsia="Quattrocento Sans" w:cs="Quattrocento Sans"/>
                <w:color w:val="000000"/>
              </w:rPr>
            </w:pPr>
            <w:r>
              <w:rPr>
                <w:rFonts w:eastAsia="Quattrocento Sans" w:cs="Quattrocento Sans" w:ascii="Helvetica" w:hAnsi="Helvetica"/>
                <w:color w:val="000000"/>
              </w:rPr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720" w:hanging="0"/>
              <w:rPr>
                <w:rFonts w:ascii="Helvetica" w:hAnsi="Helvetica" w:eastAsia="Quattrocento Sans" w:cs="Quattrocento Sans"/>
                <w:color w:val="000000"/>
              </w:rPr>
            </w:pPr>
            <w:r>
              <w:rPr>
                <w:rFonts w:eastAsia="Quattrocento Sans" w:cs="Quattrocento Sans" w:ascii="Helvetica" w:hAnsi="Helvetica"/>
                <w:color w:val="000000"/>
              </w:rPr>
            </w:r>
          </w:p>
        </w:tc>
      </w:tr>
    </w:tbl>
    <w:p>
      <w:pPr>
        <w:pStyle w:val="Normal"/>
        <w:widowControl w:val="false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p>
      <w:pPr>
        <w:pStyle w:val="Normal"/>
        <w:widowControl w:val="false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tbl>
      <w:tblPr>
        <w:tblStyle w:val="a3"/>
        <w:tblW w:w="143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159"/>
        <w:gridCol w:w="5063"/>
        <w:gridCol w:w="4174"/>
      </w:tblGrid>
      <w:tr>
        <w:trPr>
          <w:trHeight w:val="796" w:hRule="atLeast"/>
        </w:trPr>
        <w:tc>
          <w:tcPr>
            <w:tcW w:w="14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itolo5"/>
              <w:keepNext w:val="false"/>
              <w:widowControl w:val="false"/>
              <w:spacing w:lineRule="auto" w:line="240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  <w:t>IL CORPO E IL MOVIMENTO</w:t>
            </w:r>
          </w:p>
        </w:tc>
      </w:tr>
      <w:tr>
        <w:trPr>
          <w:trHeight w:val="603" w:hRule="atLeast"/>
        </w:trPr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TRAGUARDI PER LO SVILUPPO DELLA COMPETENZA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OBIETTIVI D’APPRENDIMENTO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ATTIVITA’</w:t>
            </w:r>
          </w:p>
        </w:tc>
      </w:tr>
      <w:tr>
        <w:trPr>
          <w:trHeight w:val="387" w:hRule="atLeast"/>
        </w:trPr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1462" w:hanging="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100" w:leader="none"/>
              </w:tabs>
              <w:ind w:left="720" w:hanging="0"/>
              <w:rPr>
                <w:rFonts w:ascii="Helvetica" w:hAnsi="Helvetica" w:eastAsia="Quattrocento Sans" w:cs="Quattrocento Sans"/>
                <w:color w:val="000000"/>
              </w:rPr>
            </w:pPr>
            <w:r>
              <w:rPr>
                <w:rFonts w:eastAsia="Quattrocento Sans" w:cs="Quattrocento Sans" w:ascii="Helvetica" w:hAnsi="Helvetica"/>
                <w:color w:val="000000"/>
              </w:rPr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720" w:hanging="0"/>
              <w:rPr>
                <w:rFonts w:ascii="Helvetica" w:hAnsi="Helvetica" w:eastAsia="Quattrocento Sans" w:cs="Quattrocento Sans"/>
                <w:color w:val="000000"/>
              </w:rPr>
            </w:pPr>
            <w:r>
              <w:rPr>
                <w:rFonts w:eastAsia="Quattrocento Sans" w:cs="Quattrocento Sans" w:ascii="Helvetica" w:hAnsi="Helvetica"/>
                <w:color w:val="000000"/>
              </w:rPr>
            </w:r>
          </w:p>
        </w:tc>
      </w:tr>
    </w:tbl>
    <w:p>
      <w:pPr>
        <w:pStyle w:val="Normal"/>
        <w:widowControl w:val="false"/>
        <w:jc w:val="center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tbl>
      <w:tblPr>
        <w:tblStyle w:val="a4"/>
        <w:tblW w:w="143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159"/>
        <w:gridCol w:w="5063"/>
        <w:gridCol w:w="4174"/>
      </w:tblGrid>
      <w:tr>
        <w:trPr>
          <w:trHeight w:val="796" w:hRule="atLeast"/>
        </w:trPr>
        <w:tc>
          <w:tcPr>
            <w:tcW w:w="14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itolo5"/>
              <w:keepNext w:val="false"/>
              <w:widowControl w:val="false"/>
              <w:spacing w:lineRule="auto" w:line="240"/>
              <w:rPr>
                <w:rFonts w:ascii="Helvetica" w:hAnsi="Helvetica" w:eastAsia="Quattrocento Sans" w:cs="Quattrocento Sans"/>
                <w:b w:val="false"/>
                <w:b w:val="false"/>
              </w:rPr>
            </w:pPr>
            <w:r>
              <w:rPr>
                <w:rFonts w:eastAsia="Quattrocento Sans" w:cs="Quattrocento Sans" w:ascii="Helvetica" w:hAnsi="Helvetica"/>
              </w:rPr>
              <w:t>IMMAGINI, SUONI, COLORI</w:t>
            </w:r>
          </w:p>
        </w:tc>
      </w:tr>
      <w:tr>
        <w:trPr>
          <w:trHeight w:val="603" w:hRule="atLeast"/>
        </w:trPr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TRAGUARDI PER LO SVILUPPO DELLA COMPETENZA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OBIETTIVI D’APPRENDIMENTO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ATTIVITA’</w:t>
            </w:r>
          </w:p>
        </w:tc>
      </w:tr>
      <w:tr>
        <w:trPr>
          <w:trHeight w:val="387" w:hRule="atLeast"/>
        </w:trPr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720" w:hanging="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100" w:leader="none"/>
              </w:tabs>
              <w:ind w:left="720" w:hanging="0"/>
              <w:rPr>
                <w:rFonts w:ascii="Helvetica" w:hAnsi="Helvetica" w:eastAsia="Quattrocento Sans" w:cs="Quattrocento Sans"/>
                <w:color w:val="000000"/>
              </w:rPr>
            </w:pPr>
            <w:r>
              <w:rPr>
                <w:rFonts w:eastAsia="Quattrocento Sans" w:cs="Quattrocento Sans" w:ascii="Helvetica" w:hAnsi="Helvetica"/>
                <w:color w:val="000000"/>
              </w:rPr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211" w:hanging="0"/>
              <w:rPr>
                <w:rFonts w:ascii="Helvetica" w:hAnsi="Helvetica" w:eastAsia="Quattrocento Sans" w:cs="Quattrocento Sans"/>
                <w:color w:val="000000"/>
              </w:rPr>
            </w:pPr>
            <w:r>
              <w:rPr>
                <w:rFonts w:eastAsia="Quattrocento Sans" w:cs="Quattrocento Sans" w:ascii="Helvetica" w:hAnsi="Helvetica"/>
                <w:color w:val="000000"/>
              </w:rPr>
            </w:r>
          </w:p>
        </w:tc>
      </w:tr>
    </w:tbl>
    <w:p>
      <w:pPr>
        <w:pStyle w:val="Normal"/>
        <w:widowControl w:val="false"/>
        <w:jc w:val="center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p>
      <w:pPr>
        <w:pStyle w:val="Normal"/>
        <w:widowControl w:val="false"/>
        <w:jc w:val="center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p>
      <w:pPr>
        <w:pStyle w:val="Normal"/>
        <w:widowControl w:val="false"/>
        <w:jc w:val="center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tbl>
      <w:tblPr>
        <w:tblStyle w:val="a5"/>
        <w:tblW w:w="143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159"/>
        <w:gridCol w:w="5063"/>
        <w:gridCol w:w="4174"/>
      </w:tblGrid>
      <w:tr>
        <w:trPr>
          <w:trHeight w:val="796" w:hRule="atLeast"/>
        </w:trPr>
        <w:tc>
          <w:tcPr>
            <w:tcW w:w="14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itolo5"/>
              <w:keepNext w:val="false"/>
              <w:widowControl w:val="false"/>
              <w:spacing w:lineRule="auto" w:line="240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  <w:t>I DISCORSI E LE PAROLE</w:t>
            </w:r>
          </w:p>
        </w:tc>
      </w:tr>
      <w:tr>
        <w:trPr>
          <w:trHeight w:val="603" w:hRule="atLeast"/>
        </w:trPr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TRAGUARDI PER LO SVILUPPO DELLA COMPETENZA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OBIETTIVI D’APPRENDIMENTO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ATTIVITA’</w:t>
            </w:r>
          </w:p>
        </w:tc>
      </w:tr>
      <w:tr>
        <w:trPr>
          <w:trHeight w:val="387" w:hRule="atLeast"/>
        </w:trPr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1462" w:hanging="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100" w:leader="none"/>
              </w:tabs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1100" w:leader="none"/>
              </w:tabs>
              <w:ind w:left="1778" w:hanging="0"/>
              <w:rPr>
                <w:rFonts w:ascii="Helvetica" w:hAnsi="Helvetica" w:eastAsia="Quattrocento Sans" w:cs="Quattrocento Sans"/>
                <w:color w:val="000000"/>
              </w:rPr>
            </w:pPr>
            <w:r>
              <w:rPr>
                <w:rFonts w:eastAsia="Quattrocento Sans" w:cs="Quattrocento Sans" w:ascii="Helvetica" w:hAnsi="Helvetica"/>
                <w:color w:val="000000"/>
              </w:rPr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778" w:hanging="0"/>
              <w:rPr>
                <w:rFonts w:ascii="Helvetica" w:hAnsi="Helvetica" w:eastAsia="Quattrocento Sans" w:cs="Quattrocento Sans"/>
                <w:color w:val="000000"/>
              </w:rPr>
            </w:pPr>
            <w:r>
              <w:rPr>
                <w:rFonts w:eastAsia="Quattrocento Sans" w:cs="Quattrocento Sans" w:ascii="Helvetica" w:hAnsi="Helvetica"/>
                <w:color w:val="000000"/>
              </w:rPr>
            </w:r>
          </w:p>
        </w:tc>
      </w:tr>
    </w:tbl>
    <w:p>
      <w:pPr>
        <w:pStyle w:val="Normal"/>
        <w:widowControl w:val="false"/>
        <w:jc w:val="center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tbl>
      <w:tblPr>
        <w:tblStyle w:val="a6"/>
        <w:tblW w:w="145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196"/>
        <w:gridCol w:w="5104"/>
        <w:gridCol w:w="4203"/>
      </w:tblGrid>
      <w:tr>
        <w:trPr>
          <w:trHeight w:val="796" w:hRule="atLeast"/>
        </w:trPr>
        <w:tc>
          <w:tcPr>
            <w:tcW w:w="14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itolo5"/>
              <w:keepNext w:val="false"/>
              <w:widowControl w:val="false"/>
              <w:spacing w:lineRule="auto" w:line="240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  <w:t>LA CONOSCENZA DEL MONDO</w:t>
            </w:r>
          </w:p>
        </w:tc>
      </w:tr>
      <w:tr>
        <w:trPr>
          <w:trHeight w:val="603" w:hRule="atLeast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TRAGUARDI PER LO SVILUPPO DELLA COMPETENZA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OBIETTIVI D’APPRENDIMENTO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 w:cs="Quattrocento Sans"/>
                <w:b/>
                <w:b/>
              </w:rPr>
            </w:pPr>
            <w:r>
              <w:rPr>
                <w:rFonts w:eastAsia="Quattrocento Sans" w:cs="Quattrocento Sans" w:ascii="Helvetica" w:hAnsi="Helvetica"/>
                <w:b/>
              </w:rPr>
              <w:t>ATTIVITA’</w:t>
            </w:r>
          </w:p>
        </w:tc>
      </w:tr>
      <w:tr>
        <w:trPr>
          <w:trHeight w:val="387" w:hRule="atLeast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720" w:hanging="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100" w:leader="none"/>
              </w:tabs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</w:r>
          </w:p>
        </w:tc>
      </w:tr>
    </w:tbl>
    <w:p>
      <w:pPr>
        <w:pStyle w:val="Normal"/>
        <w:widowControl w:val="false"/>
        <w:jc w:val="center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p>
      <w:pPr>
        <w:pStyle w:val="Normal"/>
        <w:widowControl w:val="false"/>
        <w:jc w:val="center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tbl>
      <w:tblPr>
        <w:tblStyle w:val="a7"/>
        <w:tblW w:w="145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14503"/>
      </w:tblGrid>
      <w:tr>
        <w:trPr/>
        <w:tc>
          <w:tcPr>
            <w:tcW w:w="1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 w:cs="Quattrocento Sans"/>
                <w:b/>
                <w:b/>
                <w:sz w:val="28"/>
                <w:szCs w:val="28"/>
              </w:rPr>
            </w:pPr>
            <w:r>
              <w:rPr>
                <w:rFonts w:eastAsia="Quattrocento Sans" w:cs="Quattrocento Sans" w:ascii="Helvetica" w:hAnsi="Helvetica"/>
                <w:b/>
                <w:sz w:val="28"/>
                <w:szCs w:val="28"/>
              </w:rPr>
              <w:t>ESPERIENZE  CURRICOLARI   D’ISTITUTO E CONNESSIONI TRASVERSALI</w:t>
            </w:r>
          </w:p>
        </w:tc>
      </w:tr>
      <w:tr>
        <w:trPr/>
        <w:tc>
          <w:tcPr>
            <w:tcW w:w="1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</w:r>
          </w:p>
        </w:tc>
      </w:tr>
    </w:tbl>
    <w:p>
      <w:pPr>
        <w:pStyle w:val="Normal"/>
        <w:widowControl w:val="false"/>
        <w:jc w:val="center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p>
      <w:pPr>
        <w:pStyle w:val="Normal"/>
        <w:widowControl w:val="false"/>
        <w:jc w:val="center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tbl>
      <w:tblPr>
        <w:tblStyle w:val="a7"/>
        <w:tblW w:w="145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14503"/>
      </w:tblGrid>
      <w:tr>
        <w:trPr/>
        <w:tc>
          <w:tcPr>
            <w:tcW w:w="1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 w:cs="Quattrocento Sans"/>
                <w:b/>
                <w:b/>
                <w:sz w:val="28"/>
                <w:szCs w:val="28"/>
              </w:rPr>
            </w:pPr>
            <w:r>
              <w:rPr>
                <w:rFonts w:eastAsia="Quattrocento Sans" w:cs="Quattrocento Sans" w:ascii="Helvetica" w:hAnsi="Helvetica"/>
                <w:b/>
                <w:sz w:val="28"/>
                <w:szCs w:val="28"/>
              </w:rPr>
              <w:t>MEDIAZIONE DIDATTICA E SETTING</w:t>
            </w:r>
          </w:p>
        </w:tc>
      </w:tr>
      <w:tr>
        <w:trPr/>
        <w:tc>
          <w:tcPr>
            <w:tcW w:w="1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</w:r>
          </w:p>
        </w:tc>
      </w:tr>
    </w:tbl>
    <w:p>
      <w:pPr>
        <w:pStyle w:val="Normal"/>
        <w:widowControl w:val="false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p>
      <w:pPr>
        <w:pStyle w:val="Normal"/>
        <w:widowControl w:val="false"/>
        <w:jc w:val="center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tbl>
      <w:tblPr>
        <w:tblStyle w:val="a7"/>
        <w:tblW w:w="145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14503"/>
      </w:tblGrid>
      <w:tr>
        <w:trPr/>
        <w:tc>
          <w:tcPr>
            <w:tcW w:w="1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Helvetica" w:hAnsi="Helvetica" w:eastAsia="Quattrocento Sans" w:cs="Quattrocento Sans"/>
                <w:b/>
                <w:b/>
                <w:sz w:val="28"/>
                <w:szCs w:val="28"/>
              </w:rPr>
            </w:pPr>
            <w:r>
              <w:rPr>
                <w:rFonts w:eastAsia="Quattrocento Sans" w:cs="Quattrocento Sans" w:ascii="Helvetica" w:hAnsi="Helvetica"/>
                <w:b/>
                <w:sz w:val="28"/>
                <w:szCs w:val="28"/>
              </w:rPr>
              <w:t>VALUTAZIONE FORMATIVA E PROCESSI</w:t>
            </w:r>
          </w:p>
        </w:tc>
      </w:tr>
      <w:tr>
        <w:trPr/>
        <w:tc>
          <w:tcPr>
            <w:tcW w:w="1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rpodeltesto"/>
              <w:widowControl w:val="false"/>
              <w:rPr>
                <w:rFonts w:ascii="Helvetica" w:hAnsi="Helvetica" w:eastAsia="Quattrocento Sans" w:cs="Quattrocento Sans"/>
              </w:rPr>
            </w:pPr>
            <w:bookmarkStart w:id="2" w:name="docs-internal-guid-8c542b1b-7fff-0dc0-34"/>
            <w:bookmarkEnd w:id="2"/>
            <w:r>
              <w:rPr>
                <w:rFonts w:eastAsia="Quattrocento Sans" w:cs="Quattrocento Sans"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1F1F1F"/>
                <w:sz w:val="22"/>
                <w:u w:val="none"/>
                <w:effect w:val="none"/>
                <w:shd w:fill="auto" w:val="clear"/>
              </w:rPr>
              <w:t>La valutazione formativa ha una prevalente funzione formativa, configurandosi come strumento di accompagnamento, orientamento e autovalutazione del processo di apprendimento di ciascun alunno.</w:t>
            </w:r>
          </w:p>
          <w:p>
            <w:pPr>
              <w:pStyle w:val="Corpodeltesto"/>
              <w:widowControl w:val="false"/>
              <w:bidi w:val="0"/>
              <w:spacing w:lineRule="auto" w:line="288" w:before="0" w:after="0"/>
              <w:jc w:val="left"/>
              <w:rPr>
                <w:rFonts w:ascii="Helvetica" w:hAnsi="Helvetica" w:eastAsia="Quattrocento Sans" w:cs="Quattrocento Sans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1F1F1F"/>
                <w:sz w:val="22"/>
                <w:u w:val="none"/>
                <w:effect w:val="none"/>
                <w:shd w:fill="auto" w:val="clear"/>
              </w:rPr>
              <w:t>Il monitoraggio si concentra sulle seguenti evidenze di sviluppo:</w:t>
            </w:r>
          </w:p>
          <w:p>
            <w:pPr>
              <w:pStyle w:val="Corpodeltesto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0" w:leader="none"/>
              </w:tabs>
              <w:bidi w:val="0"/>
              <w:spacing w:lineRule="auto" w:line="288" w:before="0" w:after="0"/>
              <w:ind w:left="707" w:hanging="283"/>
              <w:jc w:val="left"/>
              <w:rPr>
                <w:rFonts w:ascii="Helvetica" w:hAnsi="Helvetica" w:eastAsia="Quattrocento Sans" w:cs="Quattrocento Sans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1F1F1F"/>
                <w:sz w:val="22"/>
                <w:u w:val="none"/>
                <w:effect w:val="none"/>
                <w:shd w:fill="auto" w:val="clear"/>
              </w:rPr>
              <w:t xml:space="preserve">Autonomia: </w:t>
            </w: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1F1F1F"/>
                <w:sz w:val="22"/>
                <w:u w:val="none"/>
                <w:effect w:val="none"/>
                <w:shd w:fill="auto" w:val="clear"/>
              </w:rPr>
              <w:t>l</w:t>
            </w: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1F1F1F"/>
                <w:sz w:val="22"/>
                <w:u w:val="none"/>
                <w:effect w:val="none"/>
                <w:shd w:fill="auto" w:val="clear"/>
              </w:rPr>
              <w:t>a capacità del bambino di gestire progressivamente le routine quotidiane (cura di sé, riordino, igiene), di muoversi nello spazio con sicurezza e di compiere scelte consapevoli tra diverse attività.</w:t>
            </w:r>
          </w:p>
          <w:p>
            <w:pPr>
              <w:pStyle w:val="Corpodeltesto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0" w:leader="none"/>
              </w:tabs>
              <w:bidi w:val="0"/>
              <w:spacing w:lineRule="auto" w:line="288" w:before="0" w:after="0"/>
              <w:ind w:left="707" w:hanging="283"/>
              <w:jc w:val="left"/>
              <w:rPr>
                <w:rFonts w:ascii="Helvetica" w:hAnsi="Helvetica" w:eastAsia="Quattrocento Sans" w:cs="Quattrocento Sans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1F1F1F"/>
                <w:sz w:val="22"/>
                <w:u w:val="none"/>
                <w:effect w:val="none"/>
                <w:shd w:fill="auto" w:val="clear"/>
              </w:rPr>
              <w:t xml:space="preserve">Flessibilità e Relazione: </w:t>
            </w: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1F1F1F"/>
                <w:sz w:val="22"/>
                <w:u w:val="none"/>
                <w:effect w:val="none"/>
                <w:shd w:fill="auto" w:val="clear"/>
              </w:rPr>
              <w:t>l</w:t>
            </w: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1F1F1F"/>
                <w:sz w:val="22"/>
                <w:u w:val="none"/>
                <w:effect w:val="none"/>
                <w:shd w:fill="auto" w:val="clear"/>
              </w:rPr>
              <w:t>a capacità di adattarsi a piccoli cambiamenti, di gestire i conflitti nel gioco, di collaborare con i compari e di accogliere le regole condivise della vita di sezione.</w:t>
            </w:r>
          </w:p>
          <w:p>
            <w:pPr>
              <w:pStyle w:val="Corpodeltesto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0" w:leader="none"/>
              </w:tabs>
              <w:bidi w:val="0"/>
              <w:spacing w:lineRule="auto" w:line="288" w:before="0" w:after="0"/>
              <w:ind w:left="707" w:hanging="283"/>
              <w:jc w:val="left"/>
              <w:rPr>
                <w:rFonts w:ascii="Helvetica" w:hAnsi="Helvetica" w:eastAsia="Quattrocento Sans" w:cs="Quattrocento Sans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1F1F1F"/>
                <w:sz w:val="22"/>
                <w:u w:val="none"/>
                <w:effect w:val="none"/>
                <w:shd w:fill="auto" w:val="clear"/>
              </w:rPr>
              <w:t xml:space="preserve">Laboriosità e Creatività: </w:t>
            </w: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1F1F1F"/>
                <w:sz w:val="22"/>
                <w:u w:val="none"/>
                <w:effect w:val="none"/>
                <w:shd w:fill="auto" w:val="clear"/>
              </w:rPr>
              <w:t>l</w:t>
            </w: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1F1F1F"/>
                <w:sz w:val="22"/>
                <w:u w:val="none"/>
                <w:effect w:val="none"/>
                <w:shd w:fill="auto" w:val="clear"/>
              </w:rPr>
              <w:t>'impegno, la curiosità e la tenuta dell'attenzione nelle attività laboratoriali; la precisione nel manipolare i materiali e l'originalità nella rielaborazione personale dei vissuti.</w:t>
            </w:r>
          </w:p>
          <w:p>
            <w:pPr>
              <w:pStyle w:val="Normal"/>
              <w:widowControl w:val="false"/>
              <w:rPr>
                <w:rFonts w:ascii="Helvetica" w:hAnsi="Helvetica" w:eastAsia="Quattrocento Sans" w:cs="Quattrocento Sans"/>
              </w:rPr>
            </w:pPr>
            <w:r>
              <w:rPr>
                <w:rFonts w:eastAsia="Quattrocento Sans" w:cs="Quattrocento Sans" w:ascii="Helvetica" w:hAnsi="Helvetica"/>
              </w:rPr>
            </w:r>
          </w:p>
        </w:tc>
      </w:tr>
    </w:tbl>
    <w:p>
      <w:pPr>
        <w:pStyle w:val="Normal"/>
        <w:widowControl w:val="false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p>
      <w:pPr>
        <w:pStyle w:val="Normal"/>
        <w:widowControl w:val="false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p>
      <w:pPr>
        <w:pStyle w:val="Normal"/>
        <w:widowControl w:val="false"/>
        <w:rPr>
          <w:rFonts w:ascii="Helvetica" w:hAnsi="Helvetica" w:eastAsia="Quattrocento Sans" w:cs="Quattrocento Sans"/>
          <w:b/>
          <w:b/>
          <w:sz w:val="28"/>
          <w:szCs w:val="28"/>
        </w:rPr>
      </w:pPr>
      <w:r>
        <w:rPr>
          <w:rFonts w:eastAsia="Quattrocento Sans" w:cs="Quattrocento Sans" w:ascii="Helvetica" w:hAnsi="Helvetica"/>
          <w:b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rFonts w:ascii="Helvetica" w:hAnsi="Helvetica"/>
        </w:rPr>
      </w:pPr>
      <w:r>
        <w:rPr>
          <w:rFonts w:ascii="Helvetica" w:hAnsi="Helvetica"/>
          <w:b/>
          <w:bCs/>
          <w:color w:val="000000"/>
          <w:sz w:val="32"/>
          <w:szCs w:val="32"/>
        </w:rPr>
        <w:t>PROGETTAZIONE DI MASSIMA del PIANO DELLE USCITE DIDATTICHE</w:t>
      </w:r>
    </w:p>
    <w:tbl>
      <w:tblPr>
        <w:tblW w:w="14454" w:type="dxa"/>
        <w:jc w:val="left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Row="1" w:noVBand="1" w:lastRow="0" w:firstColumn="1" w:lastColumn="0" w:noHBand="0" w:val="04a0"/>
      </w:tblPr>
      <w:tblGrid>
        <w:gridCol w:w="8358"/>
        <w:gridCol w:w="6095"/>
      </w:tblGrid>
      <w:tr>
        <w:trPr>
          <w:trHeight w:val="318" w:hRule="atLeast"/>
        </w:trPr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000000"/>
                <w:sz w:val="28"/>
                <w:szCs w:val="28"/>
              </w:rPr>
              <w:t>DESTINAZIONE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beforeAutospacing="0" w:before="0" w:afterAutospacing="0" w:after="0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bCs/>
                <w:color w:val="000000"/>
                <w:sz w:val="28"/>
                <w:szCs w:val="28"/>
              </w:rPr>
              <w:t>PERIODO</w:t>
            </w:r>
          </w:p>
        </w:tc>
      </w:tr>
      <w:tr>
        <w:trPr>
          <w:trHeight w:val="553" w:hRule="atLeast"/>
        </w:trPr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b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  <w:tr>
        <w:trPr>
          <w:trHeight w:val="536" w:hRule="atLeast"/>
        </w:trPr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b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  <w:tr>
        <w:trPr>
          <w:trHeight w:val="536" w:hRule="atLeast"/>
        </w:trPr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b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  <w:tr>
        <w:trPr>
          <w:trHeight w:val="536" w:hRule="atLeast"/>
        </w:trPr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br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</w:r>
          </w:p>
        </w:tc>
      </w:tr>
    </w:tbl>
    <w:p>
      <w:pPr>
        <w:pStyle w:val="Normal"/>
        <w:rPr>
          <w:rFonts w:ascii="Helvetica" w:hAnsi="Helvetic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417" w:right="1134" w:header="708" w:top="1134" w:footer="708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Times New Roman">
    <w:altName w:val="serif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819" w:leader="none"/>
        <w:tab w:val="right" w:pos="9638" w:leader="none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 PAGE </w:instrText>
    </w:r>
    <w:r>
      <w:rPr>
        <w:color w:val="000000"/>
      </w:rPr>
      <w:fldChar w:fldCharType="separate"/>
    </w:r>
    <w:r>
      <w:rPr>
        <w:color w:val="000000"/>
      </w:rPr>
      <w:t>7</w:t>
    </w:r>
    <w:r>
      <w:rPr>
        <w:color w:val="000000"/>
      </w:rPr>
      <w:fldChar w:fldCharType="end"/>
    </w:r>
  </w:p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uiPriority w:val="9"/>
    <w:unhideWhenUsed/>
    <w:qFormat/>
    <w:pPr>
      <w:keepNext w:val="true"/>
      <w:ind w:left="-160" w:hanging="0"/>
      <w:jc w:val="center"/>
      <w:outlineLvl w:val="1"/>
    </w:pPr>
    <w:rPr>
      <w:rFonts w:ascii="Garamond" w:hAnsi="Garamond" w:eastAsia="Garamond" w:cs="Garamond"/>
      <w:b/>
    </w:rPr>
  </w:style>
  <w:style w:type="paragraph" w:styleId="Titolo3">
    <w:name w:val="Heading 3"/>
    <w:basedOn w:val="Normal"/>
    <w:next w:val="Normal"/>
    <w:uiPriority w:val="9"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uiPriority w:val="9"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next w:val="Normal"/>
    <w:uiPriority w:val="9"/>
    <w:unhideWhenUsed/>
    <w:qFormat/>
    <w:pPr>
      <w:keepNext w:val="true"/>
      <w:spacing w:lineRule="auto" w:line="360"/>
      <w:jc w:val="center"/>
      <w:outlineLvl w:val="4"/>
    </w:pPr>
    <w:rPr>
      <w:rFonts w:ascii="Garamond" w:hAnsi="Garamond" w:eastAsia="Garamond" w:cs="Garamond"/>
      <w:b/>
      <w:sz w:val="28"/>
      <w:szCs w:val="28"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207abb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207abb"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qFormat/>
    <w:rsid w:val="00d40414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d40414"/>
    <w:pPr>
      <w:spacing w:before="0" w:after="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207ab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207ab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56901-2C1C-4438-84EA-6D7ECCC06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LibreOffice/7.1.6.2$Windows_X86_64 LibreOffice_project/0e133318fcee89abacd6a7d077e292f1145735c3</Application>
  <AppVersion>15.0000</AppVersion>
  <Pages>7</Pages>
  <Words>341</Words>
  <Characters>2272</Characters>
  <CharactersWithSpaces>2557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2022-10-14T13:33:00Z</dcterms:created>
  <dc:creator>Monica Traccitto</dc:creator>
  <dc:description/>
  <dc:language>it-IT</dc:language>
  <cp:lastModifiedBy/>
  <dcterms:modified xsi:type="dcterms:W3CDTF">2026-10-05T10:30:44Z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